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063" w:rsidRPr="006D76FF" w:rsidRDefault="00830063" w:rsidP="00830063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  <w:r w:rsidRPr="006D76FF">
        <w:rPr>
          <w:rFonts w:ascii="Garamond" w:hAnsi="Garamond"/>
          <w:b/>
          <w:smallCaps/>
          <w:sz w:val="27"/>
          <w:szCs w:val="27"/>
        </w:rPr>
        <w:t xml:space="preserve">MODELO </w:t>
      </w:r>
      <w:r w:rsidRPr="006D76FF">
        <w:rPr>
          <w:rFonts w:ascii="Garamond" w:hAnsi="Garamond"/>
          <w:b/>
          <w:sz w:val="27"/>
          <w:szCs w:val="27"/>
        </w:rPr>
        <w:t>MGP-02.01</w:t>
      </w:r>
    </w:p>
    <w:p w:rsidR="00830063" w:rsidRPr="006D76FF" w:rsidRDefault="00830063" w:rsidP="00830063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</w:p>
    <w:p w:rsidR="00830063" w:rsidRPr="006D76FF" w:rsidRDefault="00830063" w:rsidP="00830063">
      <w:pPr>
        <w:jc w:val="center"/>
        <w:rPr>
          <w:rFonts w:ascii="Garamond" w:hAnsi="Garamond"/>
          <w:b/>
          <w:smallCaps/>
          <w:sz w:val="27"/>
          <w:szCs w:val="27"/>
        </w:rPr>
      </w:pPr>
      <w:r w:rsidRPr="006D76FF">
        <w:rPr>
          <w:rFonts w:ascii="Garamond" w:hAnsi="Garamond"/>
          <w:b/>
          <w:smallCaps/>
          <w:sz w:val="27"/>
          <w:szCs w:val="27"/>
        </w:rPr>
        <w:t>Informações do Processo de Trabalho</w:t>
      </w:r>
    </w:p>
    <w:p w:rsidR="00830063" w:rsidRPr="006D76FF" w:rsidRDefault="00830063" w:rsidP="00830063">
      <w:pPr>
        <w:rPr>
          <w:rFonts w:ascii="Garamond" w:hAnsi="Garamond"/>
          <w:sz w:val="27"/>
          <w:szCs w:val="27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8"/>
        <w:gridCol w:w="6061"/>
      </w:tblGrid>
      <w:tr w:rsidR="00830063" w:rsidRPr="006D76FF" w:rsidTr="00542817">
        <w:tc>
          <w:tcPr>
            <w:tcW w:w="4786" w:type="dxa"/>
            <w:shd w:val="clear" w:color="auto" w:fill="D9D9D9"/>
          </w:tcPr>
          <w:p w:rsidR="00830063" w:rsidRPr="006D76FF" w:rsidRDefault="0083006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Nome do Processo de trabalho:</w:t>
            </w:r>
          </w:p>
        </w:tc>
        <w:tc>
          <w:tcPr>
            <w:tcW w:w="9072" w:type="dxa"/>
            <w:shd w:val="clear" w:color="auto" w:fill="auto"/>
          </w:tcPr>
          <w:p w:rsidR="00830063" w:rsidRPr="00BA3722" w:rsidRDefault="00830063" w:rsidP="00542817">
            <w:pPr>
              <w:autoSpaceDE w:val="0"/>
              <w:autoSpaceDN w:val="0"/>
              <w:adjustRightInd w:val="0"/>
              <w:spacing w:before="120"/>
              <w:ind w:right="-426"/>
              <w:jc w:val="both"/>
              <w:rPr>
                <w:rFonts w:ascii="Garamond" w:hAnsi="Garamond"/>
                <w:color w:val="2E74B5"/>
                <w:sz w:val="27"/>
                <w:szCs w:val="27"/>
              </w:rPr>
            </w:pPr>
            <w:r w:rsidRPr="00BA3722">
              <w:rPr>
                <w:rFonts w:ascii="Garamond" w:hAnsi="Garamond"/>
                <w:color w:val="2E74B5"/>
                <w:sz w:val="27"/>
                <w:szCs w:val="27"/>
              </w:rPr>
              <w:t xml:space="preserve">[Copiar do </w:t>
            </w:r>
            <w:r w:rsidRPr="0019050A">
              <w:rPr>
                <w:rFonts w:ascii="Garamond" w:hAnsi="Garamond"/>
                <w:color w:val="4472C4"/>
                <w:sz w:val="27"/>
                <w:szCs w:val="27"/>
              </w:rPr>
              <w:t>M</w:t>
            </w:r>
            <w:r>
              <w:rPr>
                <w:rFonts w:ascii="Garamond" w:hAnsi="Garamond"/>
                <w:color w:val="4472C4"/>
                <w:sz w:val="27"/>
                <w:szCs w:val="27"/>
              </w:rPr>
              <w:t>odelo</w:t>
            </w:r>
            <w:r w:rsidRPr="00BA3722">
              <w:rPr>
                <w:rFonts w:ascii="Garamond" w:hAnsi="Garamond"/>
                <w:smallCaps/>
                <w:color w:val="2E74B5"/>
                <w:sz w:val="27"/>
                <w:szCs w:val="27"/>
              </w:rPr>
              <w:t xml:space="preserve"> </w:t>
            </w:r>
            <w:r w:rsidRPr="00BA3722">
              <w:rPr>
                <w:rFonts w:ascii="Garamond" w:hAnsi="Garamond"/>
                <w:color w:val="2E74B5"/>
                <w:sz w:val="27"/>
                <w:szCs w:val="27"/>
              </w:rPr>
              <w:t>MGP-01.03]</w:t>
            </w:r>
          </w:p>
        </w:tc>
      </w:tr>
      <w:tr w:rsidR="00830063" w:rsidRPr="006D76FF" w:rsidTr="00542817">
        <w:tc>
          <w:tcPr>
            <w:tcW w:w="4786" w:type="dxa"/>
            <w:shd w:val="clear" w:color="auto" w:fill="D9D9D9"/>
          </w:tcPr>
          <w:p w:rsidR="00830063" w:rsidRPr="006D76FF" w:rsidRDefault="0083006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Gestor do processo de trabalho:</w:t>
            </w:r>
          </w:p>
        </w:tc>
        <w:tc>
          <w:tcPr>
            <w:tcW w:w="9072" w:type="dxa"/>
            <w:shd w:val="clear" w:color="auto" w:fill="auto"/>
          </w:tcPr>
          <w:p w:rsidR="00830063" w:rsidRPr="006318FA" w:rsidRDefault="00830063" w:rsidP="00542817">
            <w:pPr>
              <w:autoSpaceDE w:val="0"/>
              <w:autoSpaceDN w:val="0"/>
              <w:adjustRightInd w:val="0"/>
              <w:spacing w:before="120"/>
              <w:ind w:right="-426"/>
              <w:jc w:val="both"/>
              <w:rPr>
                <w:rFonts w:ascii="Garamond" w:hAnsi="Garamond"/>
                <w:color w:val="FF0000"/>
                <w:sz w:val="27"/>
                <w:szCs w:val="27"/>
              </w:rPr>
            </w:pPr>
            <w:r>
              <w:rPr>
                <w:rFonts w:ascii="Garamond" w:hAnsi="Garamond"/>
                <w:color w:val="2E74B5"/>
                <w:sz w:val="27"/>
                <w:szCs w:val="27"/>
              </w:rPr>
              <w:t>[</w:t>
            </w:r>
            <w:r w:rsidRPr="006318FA">
              <w:rPr>
                <w:rFonts w:ascii="Garamond" w:hAnsi="Garamond"/>
                <w:color w:val="2E74B5"/>
                <w:sz w:val="27"/>
                <w:szCs w:val="27"/>
              </w:rPr>
              <w:t xml:space="preserve">Copiar do </w:t>
            </w:r>
            <w:r w:rsidRPr="0019050A">
              <w:rPr>
                <w:rFonts w:ascii="Garamond" w:hAnsi="Garamond"/>
                <w:color w:val="4472C4"/>
                <w:sz w:val="27"/>
                <w:szCs w:val="27"/>
              </w:rPr>
              <w:t>M</w:t>
            </w:r>
            <w:r>
              <w:rPr>
                <w:rFonts w:ascii="Garamond" w:hAnsi="Garamond"/>
                <w:color w:val="4472C4"/>
                <w:sz w:val="27"/>
                <w:szCs w:val="27"/>
              </w:rPr>
              <w:t>odelo</w:t>
            </w:r>
            <w:r w:rsidRPr="006318FA">
              <w:rPr>
                <w:rFonts w:ascii="Garamond" w:hAnsi="Garamond"/>
                <w:smallCaps/>
                <w:color w:val="2E74B5"/>
                <w:sz w:val="27"/>
                <w:szCs w:val="27"/>
              </w:rPr>
              <w:t xml:space="preserve"> </w:t>
            </w:r>
            <w:r w:rsidRPr="006318FA">
              <w:rPr>
                <w:rFonts w:ascii="Garamond" w:hAnsi="Garamond"/>
                <w:color w:val="2E74B5"/>
                <w:sz w:val="27"/>
                <w:szCs w:val="27"/>
              </w:rPr>
              <w:t>MGP-01.03</w:t>
            </w:r>
            <w:r>
              <w:rPr>
                <w:rFonts w:ascii="Garamond" w:hAnsi="Garamond"/>
                <w:color w:val="2E74B5"/>
                <w:sz w:val="27"/>
                <w:szCs w:val="27"/>
              </w:rPr>
              <w:t>]</w:t>
            </w:r>
          </w:p>
        </w:tc>
      </w:tr>
      <w:tr w:rsidR="00830063" w:rsidRPr="006D76FF" w:rsidTr="00542817">
        <w:trPr>
          <w:trHeight w:val="918"/>
        </w:trPr>
        <w:tc>
          <w:tcPr>
            <w:tcW w:w="4786" w:type="dxa"/>
            <w:shd w:val="clear" w:color="auto" w:fill="D9D9D9"/>
          </w:tcPr>
          <w:p w:rsidR="00830063" w:rsidRPr="006D76FF" w:rsidRDefault="0083006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>
              <w:rPr>
                <w:rFonts w:ascii="Garamond" w:hAnsi="Garamond"/>
                <w:b/>
                <w:sz w:val="27"/>
                <w:szCs w:val="27"/>
              </w:rPr>
              <w:t xml:space="preserve">1. </w:t>
            </w:r>
            <w:r w:rsidRPr="006D76FF">
              <w:rPr>
                <w:rFonts w:ascii="Garamond" w:hAnsi="Garamond"/>
                <w:b/>
                <w:sz w:val="27"/>
                <w:szCs w:val="27"/>
              </w:rPr>
              <w:t>Soluções de TI utilizadas no processo de trabalho:</w:t>
            </w:r>
          </w:p>
        </w:tc>
        <w:tc>
          <w:tcPr>
            <w:tcW w:w="9072" w:type="dxa"/>
            <w:shd w:val="clear" w:color="auto" w:fill="auto"/>
          </w:tcPr>
          <w:p w:rsidR="00830063" w:rsidRPr="006D76FF" w:rsidRDefault="00830063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830063" w:rsidRPr="006D76FF" w:rsidRDefault="00830063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830063" w:rsidRPr="006D76FF" w:rsidRDefault="00830063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830063" w:rsidRPr="006D76FF" w:rsidRDefault="00830063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</w:tr>
      <w:tr w:rsidR="00830063" w:rsidRPr="006D76FF" w:rsidTr="00542817">
        <w:tc>
          <w:tcPr>
            <w:tcW w:w="4786" w:type="dxa"/>
            <w:shd w:val="clear" w:color="auto" w:fill="D9D9D9"/>
          </w:tcPr>
          <w:p w:rsidR="00830063" w:rsidRPr="006D76FF" w:rsidRDefault="0083006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>
              <w:rPr>
                <w:rFonts w:ascii="Garamond" w:hAnsi="Garamond"/>
                <w:b/>
                <w:sz w:val="27"/>
                <w:szCs w:val="27"/>
              </w:rPr>
              <w:t xml:space="preserve">2. </w:t>
            </w:r>
            <w:r w:rsidRPr="006D76FF">
              <w:rPr>
                <w:rFonts w:ascii="Garamond" w:hAnsi="Garamond"/>
                <w:b/>
                <w:sz w:val="27"/>
                <w:szCs w:val="27"/>
              </w:rPr>
              <w:t>Unidades impactadas pelo processo de trabalho:</w:t>
            </w:r>
          </w:p>
        </w:tc>
        <w:tc>
          <w:tcPr>
            <w:tcW w:w="9072" w:type="dxa"/>
            <w:shd w:val="clear" w:color="auto" w:fill="auto"/>
          </w:tcPr>
          <w:p w:rsidR="00830063" w:rsidRPr="006D76FF" w:rsidRDefault="00830063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830063" w:rsidRPr="006D76FF" w:rsidRDefault="00830063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830063" w:rsidRPr="006D76FF" w:rsidRDefault="00830063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830063" w:rsidRPr="006D76FF" w:rsidRDefault="00830063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</w:tr>
      <w:tr w:rsidR="00830063" w:rsidRPr="006D76FF" w:rsidTr="00542817">
        <w:tc>
          <w:tcPr>
            <w:tcW w:w="4786" w:type="dxa"/>
            <w:shd w:val="clear" w:color="auto" w:fill="D9D9D9"/>
          </w:tcPr>
          <w:p w:rsidR="00830063" w:rsidRPr="006D76FF" w:rsidRDefault="0083006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>
              <w:rPr>
                <w:rFonts w:ascii="Garamond" w:hAnsi="Garamond"/>
                <w:b/>
                <w:sz w:val="27"/>
                <w:szCs w:val="27"/>
              </w:rPr>
              <w:t xml:space="preserve">3. </w:t>
            </w:r>
            <w:r w:rsidRPr="006D76FF">
              <w:rPr>
                <w:rFonts w:ascii="Garamond" w:hAnsi="Garamond"/>
                <w:b/>
                <w:sz w:val="27"/>
                <w:szCs w:val="27"/>
              </w:rPr>
              <w:t>Leis, normas, auditorias realizadas e políticas referentes ao processo de trabalho:</w:t>
            </w:r>
          </w:p>
          <w:p w:rsidR="00830063" w:rsidRPr="006D76FF" w:rsidRDefault="0083006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  <w:p w:rsidR="00830063" w:rsidRPr="006D76FF" w:rsidRDefault="0083006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9072" w:type="dxa"/>
            <w:shd w:val="clear" w:color="auto" w:fill="auto"/>
          </w:tcPr>
          <w:p w:rsidR="00830063" w:rsidRPr="006D76FF" w:rsidRDefault="00830063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830063" w:rsidRPr="006D76FF" w:rsidRDefault="00830063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830063" w:rsidRPr="006D76FF" w:rsidRDefault="00830063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</w:tr>
      <w:tr w:rsidR="00830063" w:rsidRPr="006D76FF" w:rsidTr="00542817">
        <w:trPr>
          <w:trHeight w:val="2156"/>
        </w:trPr>
        <w:tc>
          <w:tcPr>
            <w:tcW w:w="4786" w:type="dxa"/>
            <w:shd w:val="clear" w:color="auto" w:fill="D9D9D9"/>
          </w:tcPr>
          <w:p w:rsidR="00830063" w:rsidRPr="006D76FF" w:rsidRDefault="0083006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>
              <w:rPr>
                <w:rFonts w:ascii="Garamond" w:hAnsi="Garamond"/>
                <w:b/>
                <w:sz w:val="27"/>
                <w:szCs w:val="27"/>
              </w:rPr>
              <w:t xml:space="preserve">4. Fluxo </w:t>
            </w:r>
            <w:r w:rsidRPr="006D76FF">
              <w:rPr>
                <w:rFonts w:ascii="Garamond" w:hAnsi="Garamond"/>
                <w:b/>
                <w:sz w:val="27"/>
                <w:szCs w:val="27"/>
              </w:rPr>
              <w:t>do processo</w:t>
            </w:r>
            <w:r>
              <w:rPr>
                <w:rFonts w:ascii="Garamond" w:hAnsi="Garamond"/>
                <w:b/>
                <w:sz w:val="27"/>
                <w:szCs w:val="27"/>
              </w:rPr>
              <w:t xml:space="preserve"> de trabalho:</w:t>
            </w:r>
          </w:p>
        </w:tc>
        <w:tc>
          <w:tcPr>
            <w:tcW w:w="9072" w:type="dxa"/>
            <w:shd w:val="clear" w:color="auto" w:fill="auto"/>
          </w:tcPr>
          <w:p w:rsidR="00830063" w:rsidRPr="006D76FF" w:rsidRDefault="00830063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830063" w:rsidRPr="006D76FF" w:rsidRDefault="00830063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830063" w:rsidRPr="006D76FF" w:rsidRDefault="00830063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830063" w:rsidRPr="006D76FF" w:rsidRDefault="00830063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830063" w:rsidRPr="006D76FF" w:rsidRDefault="00830063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830063" w:rsidRPr="006D76FF" w:rsidRDefault="00830063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830063" w:rsidRPr="006D76FF" w:rsidRDefault="00830063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830063" w:rsidRPr="006D76FF" w:rsidRDefault="00830063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830063" w:rsidRPr="006D76FF" w:rsidRDefault="00830063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830063" w:rsidRPr="006D76FF" w:rsidRDefault="00830063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</w:tr>
      <w:tr w:rsidR="00830063" w:rsidRPr="006D76FF" w:rsidTr="00542817">
        <w:tc>
          <w:tcPr>
            <w:tcW w:w="4786" w:type="dxa"/>
            <w:shd w:val="clear" w:color="auto" w:fill="D9D9D9"/>
          </w:tcPr>
          <w:p w:rsidR="00830063" w:rsidRPr="006D76FF" w:rsidRDefault="0083006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>
              <w:rPr>
                <w:rFonts w:ascii="Garamond" w:hAnsi="Garamond"/>
                <w:b/>
                <w:sz w:val="27"/>
                <w:szCs w:val="27"/>
              </w:rPr>
              <w:t xml:space="preserve">5. </w:t>
            </w:r>
            <w:r w:rsidRPr="006D76FF">
              <w:rPr>
                <w:rFonts w:ascii="Garamond" w:hAnsi="Garamond"/>
                <w:b/>
                <w:sz w:val="27"/>
                <w:szCs w:val="27"/>
              </w:rPr>
              <w:t>Pontos críticos</w:t>
            </w:r>
            <w:r w:rsidRPr="006D76FF">
              <w:rPr>
                <w:rStyle w:val="Refdenotaderodap"/>
                <w:rFonts w:ascii="Garamond" w:hAnsi="Garamond"/>
                <w:b/>
                <w:sz w:val="27"/>
                <w:szCs w:val="27"/>
              </w:rPr>
              <w:footnoteReference w:id="1"/>
            </w:r>
            <w:r>
              <w:rPr>
                <w:rFonts w:ascii="Garamond" w:hAnsi="Garamond"/>
                <w:b/>
                <w:sz w:val="27"/>
                <w:szCs w:val="27"/>
              </w:rPr>
              <w:t>:</w:t>
            </w:r>
            <w:r w:rsidRPr="006D76FF">
              <w:rPr>
                <w:rFonts w:ascii="Garamond" w:hAnsi="Garamond"/>
                <w:b/>
                <w:sz w:val="27"/>
                <w:szCs w:val="27"/>
              </w:rPr>
              <w:t xml:space="preserve"> </w:t>
            </w:r>
          </w:p>
        </w:tc>
        <w:tc>
          <w:tcPr>
            <w:tcW w:w="9072" w:type="dxa"/>
            <w:shd w:val="clear" w:color="auto" w:fill="auto"/>
          </w:tcPr>
          <w:p w:rsidR="00830063" w:rsidRPr="006D76FF" w:rsidRDefault="00830063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830063" w:rsidRPr="006D76FF" w:rsidRDefault="00830063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830063" w:rsidRPr="006D76FF" w:rsidRDefault="00830063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830063" w:rsidRPr="006D76FF" w:rsidRDefault="00830063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830063" w:rsidRPr="006D76FF" w:rsidRDefault="00830063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830063" w:rsidRPr="006D76FF" w:rsidRDefault="00830063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830063" w:rsidRPr="006D76FF" w:rsidRDefault="00830063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</w:tr>
    </w:tbl>
    <w:p w:rsidR="00830063" w:rsidRPr="006D76FF" w:rsidRDefault="00830063" w:rsidP="00830063">
      <w:pPr>
        <w:rPr>
          <w:rFonts w:ascii="Garamond" w:hAnsi="Garamond"/>
          <w:sz w:val="27"/>
          <w:szCs w:val="27"/>
        </w:rPr>
      </w:pPr>
      <w:bookmarkStart w:id="0" w:name="_GoBack"/>
      <w:bookmarkEnd w:id="0"/>
    </w:p>
    <w:sectPr w:rsidR="00830063" w:rsidRPr="006D76FF" w:rsidSect="00830063">
      <w:headerReference w:type="default" r:id="rId7"/>
      <w:footerReference w:type="default" r:id="rId8"/>
      <w:pgSz w:w="11907" w:h="16840" w:code="9"/>
      <w:pgMar w:top="1418" w:right="1134" w:bottom="1418" w:left="1134" w:header="851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063" w:rsidRDefault="00830063" w:rsidP="00830063">
      <w:r>
        <w:separator/>
      </w:r>
    </w:p>
  </w:endnote>
  <w:endnote w:type="continuationSeparator" w:id="0">
    <w:p w:rsidR="00830063" w:rsidRDefault="00830063" w:rsidP="00830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063" w:rsidRDefault="00830063">
    <w:pPr>
      <w:pStyle w:val="Rodap"/>
      <w:framePr w:wrap="auto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830063" w:rsidRDefault="00830063">
    <w:pPr>
      <w:pStyle w:val="Rodap"/>
    </w:pPr>
  </w:p>
  <w:p w:rsidR="00830063" w:rsidRDefault="0083006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063" w:rsidRDefault="00830063" w:rsidP="00830063">
      <w:r>
        <w:separator/>
      </w:r>
    </w:p>
  </w:footnote>
  <w:footnote w:type="continuationSeparator" w:id="0">
    <w:p w:rsidR="00830063" w:rsidRDefault="00830063" w:rsidP="00830063">
      <w:r>
        <w:continuationSeparator/>
      </w:r>
    </w:p>
  </w:footnote>
  <w:footnote w:id="1">
    <w:p w:rsidR="00830063" w:rsidRPr="00BE47ED" w:rsidRDefault="00830063" w:rsidP="00830063">
      <w:pPr>
        <w:pStyle w:val="Textodenotaderodap"/>
        <w:rPr>
          <w:rFonts w:ascii="Garamond" w:hAnsi="Garamond"/>
        </w:rPr>
      </w:pPr>
      <w:r>
        <w:rPr>
          <w:rStyle w:val="Refdenotaderodap"/>
        </w:rPr>
        <w:footnoteRef/>
      </w:r>
      <w:r>
        <w:t xml:space="preserve"> </w:t>
      </w:r>
      <w:r w:rsidRPr="00BE47ED">
        <w:rPr>
          <w:rFonts w:ascii="Garamond" w:hAnsi="Garamond"/>
        </w:rPr>
        <w:t>Eventos que dificultam a execução do processo dentro dos padrões pretendidos.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063" w:rsidRDefault="00830063" w:rsidP="004068C2">
    <w:pPr>
      <w:pBdr>
        <w:bottom w:val="single" w:sz="4" w:space="1" w:color="auto"/>
      </w:pBdr>
      <w:rPr>
        <w:noProof/>
        <w:sz w:val="20"/>
      </w:rPr>
    </w:pPr>
    <w:r>
      <w:rPr>
        <w:noProof/>
      </w:rPr>
      <w:drawing>
        <wp:inline distT="0" distB="0" distL="0" distR="0" wp14:anchorId="0221F80D" wp14:editId="6C35AEE9">
          <wp:extent cx="297815" cy="297815"/>
          <wp:effectExtent l="0" t="0" r="6985" b="6985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815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C77EA6">
      <w:rPr>
        <w:rFonts w:ascii="Garamond" w:hAnsi="Garamond"/>
        <w:noProof/>
        <w:sz w:val="20"/>
      </w:rPr>
      <w:t>Tribunal Regional Eleitoral do Acre</w:t>
    </w:r>
    <w:r>
      <w:rPr>
        <w:noProof/>
      </w:rPr>
      <w:t xml:space="preserve">                                            </w:t>
    </w:r>
  </w:p>
  <w:p w:rsidR="00830063" w:rsidRDefault="00830063">
    <w:pPr>
      <w:tabs>
        <w:tab w:val="left" w:pos="6578"/>
      </w:tabs>
    </w:pPr>
  </w:p>
  <w:p w:rsidR="00830063" w:rsidRDefault="00830063" w:rsidP="005668C9">
    <w:pPr>
      <w:tabs>
        <w:tab w:val="left" w:pos="6578"/>
        <w:tab w:val="left" w:pos="86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245CED"/>
    <w:multiLevelType w:val="hybridMultilevel"/>
    <w:tmpl w:val="7D68803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A90D21"/>
    <w:multiLevelType w:val="hybridMultilevel"/>
    <w:tmpl w:val="323A205A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063"/>
    <w:rsid w:val="00581297"/>
    <w:rsid w:val="0083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91B78B-8225-4C2E-8804-43C9FB7AB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006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830063"/>
    <w:pPr>
      <w:keepNext/>
      <w:outlineLvl w:val="3"/>
    </w:pPr>
    <w:rPr>
      <w:b/>
      <w:sz w:val="48"/>
      <w:szCs w:val="48"/>
    </w:rPr>
  </w:style>
  <w:style w:type="paragraph" w:styleId="Ttulo8">
    <w:name w:val="heading 8"/>
    <w:basedOn w:val="Normal"/>
    <w:next w:val="Normal"/>
    <w:link w:val="Ttulo8Char"/>
    <w:qFormat/>
    <w:rsid w:val="00830063"/>
    <w:pPr>
      <w:keepNext/>
      <w:jc w:val="center"/>
      <w:outlineLvl w:val="7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830063"/>
    <w:rPr>
      <w:rFonts w:ascii="Times New Roman" w:eastAsia="Times New Roman" w:hAnsi="Times New Roman" w:cs="Times New Roman"/>
      <w:b/>
      <w:sz w:val="48"/>
      <w:szCs w:val="48"/>
      <w:lang w:eastAsia="pt-BR"/>
    </w:rPr>
  </w:style>
  <w:style w:type="character" w:customStyle="1" w:styleId="Ttulo8Char">
    <w:name w:val="Título 8 Char"/>
    <w:basedOn w:val="Fontepargpadro"/>
    <w:link w:val="Ttulo8"/>
    <w:rsid w:val="00830063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Cabealho">
    <w:name w:val="header"/>
    <w:aliases w:val="inicial,hd,he,Cabeçalho superior,foote"/>
    <w:basedOn w:val="Normal"/>
    <w:link w:val="CabealhoChar"/>
    <w:rsid w:val="0083006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830063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83006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830063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Hyperlink">
    <w:name w:val="Hyperlink"/>
    <w:semiHidden/>
    <w:rsid w:val="00830063"/>
    <w:rPr>
      <w:rFonts w:ascii="Times New Roman" w:hAnsi="Times New Roman"/>
      <w:color w:val="0000FF"/>
      <w:u w:val="single"/>
    </w:rPr>
  </w:style>
  <w:style w:type="paragraph" w:customStyle="1" w:styleId="NoSpacing">
    <w:name w:val="No Spacing"/>
    <w:rsid w:val="00830063"/>
    <w:pPr>
      <w:spacing w:after="0" w:line="240" w:lineRule="auto"/>
    </w:pPr>
    <w:rPr>
      <w:rFonts w:ascii="Calibri" w:eastAsia="Times New Roman" w:hAnsi="Calibri" w:cs="Times New Roman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rsid w:val="00830063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830063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uiPriority w:val="99"/>
    <w:semiHidden/>
    <w:rsid w:val="00830063"/>
    <w:rPr>
      <w:rFonts w:ascii="Times New Roman" w:hAnsi="Times New Roman"/>
      <w:vertAlign w:val="superscript"/>
    </w:rPr>
  </w:style>
  <w:style w:type="character" w:styleId="Nmerodepgina">
    <w:name w:val="page number"/>
    <w:basedOn w:val="Fontepargpadro"/>
    <w:semiHidden/>
    <w:rsid w:val="00830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Nogueira Colaca</dc:creator>
  <cp:keywords/>
  <dc:description/>
  <cp:lastModifiedBy>Renata Nogueira Colaca</cp:lastModifiedBy>
  <cp:revision>1</cp:revision>
  <dcterms:created xsi:type="dcterms:W3CDTF">2017-02-16T14:16:00Z</dcterms:created>
  <dcterms:modified xsi:type="dcterms:W3CDTF">2017-02-16T14:33:00Z</dcterms:modified>
</cp:coreProperties>
</file>